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77" w:rsidRPr="007A6F77" w:rsidRDefault="007A6F77" w:rsidP="007A6F7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1"/>
          <w:lang w:eastAsia="ru-RU"/>
        </w:rPr>
      </w:pPr>
      <w:r w:rsidRPr="007A6F77">
        <w:rPr>
          <w:rFonts w:ascii="Times New Roman" w:eastAsia="Times New Roman" w:hAnsi="Times New Roman" w:cs="Times New Roman"/>
          <w:b/>
          <w:color w:val="FF0000"/>
          <w:sz w:val="32"/>
          <w:szCs w:val="21"/>
          <w:lang w:eastAsia="ru-RU"/>
        </w:rPr>
        <w:t>Правила поведения на воде для детей летом</w:t>
      </w:r>
      <w:bookmarkStart w:id="0" w:name="_GoBack"/>
      <w:bookmarkEnd w:id="0"/>
    </w:p>
    <w:p w:rsidR="007A6F77" w:rsidRPr="007A6F77" w:rsidRDefault="007A6F77" w:rsidP="007A6F77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95850" cy="3971925"/>
            <wp:effectExtent l="0" t="0" r="0" b="9525"/>
            <wp:docPr id="1" name="Рисунок 1" descr="http://t661332.sch.obrazovanie33.ru/upload/site_files/32/p106_pravila-bezopasnosti-na-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661332.sch.obrazovanie33.ru/upload/site_files/32/p106_pravila-bezopasnosti-na-vo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F77" w:rsidRPr="007A6F77" w:rsidRDefault="007A6F77" w:rsidP="007A6F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6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Купаться и даже просто заходить в воду можно только в сопровождении и под присмотром взрослых. Плавать в незнакомом водоеме, особенно в отсутствии знакомых взрослых людей, категорически запрещено!</w:t>
      </w:r>
    </w:p>
    <w:p w:rsidR="007A6F77" w:rsidRPr="007A6F77" w:rsidRDefault="007A6F77" w:rsidP="007A6F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6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Нельзя играть и баловаться, захватывать других детей и изображать утопленников, находясь на поверхности воды. Более того, запрещается играть даже на берегу в том случае, если оттуда можно упасть в воду.</w:t>
      </w:r>
    </w:p>
    <w:p w:rsidR="007A6F77" w:rsidRPr="007A6F77" w:rsidRDefault="007A6F77" w:rsidP="007A6F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6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Детям, которые не умеют плавать или не слишком хорошо плавают самостоятельно, необходимо использовать плавательные круги, нарукавники, матрасы или защитные жилеты.</w:t>
      </w:r>
    </w:p>
    <w:p w:rsidR="007A6F77" w:rsidRDefault="007A6F77" w:rsidP="007A6F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A6F77" w:rsidRDefault="007A6F77" w:rsidP="007A6F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6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Нельзя заходить слишком далеко от берега, даже в случае использ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ования защитных приспособлений.</w:t>
      </w:r>
    </w:p>
    <w:p w:rsidR="007A6F77" w:rsidRDefault="007A6F77" w:rsidP="007A6F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A6F77" w:rsidRDefault="007A6F77" w:rsidP="007A6F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6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Нырять можно только в местах, которые специально для этого предназначены и оборудованы соответствующим образом. Категорически запрещается прыгать в воду с обрывов, мостов и любых других возвышений. Кроме того, нырять в незнакомом месте также может быть очень опасно, поскольку на глубине там могут оказаться коряги, крупные камни и так далее.</w:t>
      </w:r>
    </w:p>
    <w:p w:rsidR="007A6F77" w:rsidRPr="007A6F77" w:rsidRDefault="007A6F77" w:rsidP="007A6F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A6F77" w:rsidRPr="007A6F77" w:rsidRDefault="007A6F77" w:rsidP="007A6F7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6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Ни при каких обстоятельствах нельзя заплывать за буйки, установленные в любом оборудованном для купания месте. Это правило распространяется </w:t>
      </w:r>
      <w:r w:rsidRPr="007A6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даже на взрослых, поэтому именно на него следует обратить особенное внимание ребенка.</w:t>
      </w:r>
    </w:p>
    <w:p w:rsidR="007A6F77" w:rsidRPr="007A6F77" w:rsidRDefault="007A6F77" w:rsidP="007A6F7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6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Нельзя приближаться к судну, находящемуся в движении, а также заплывать на судовой ход.</w:t>
      </w:r>
    </w:p>
    <w:p w:rsidR="007A6F77" w:rsidRPr="007A6F77" w:rsidRDefault="007A6F77" w:rsidP="007A6F7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6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на пляже установлена специальная табличка «купаться запрещено», игнорировать ее категорически нельзя. В некоторых случаях подобную табличку заменяет флаг определенного цвета, например, красного.</w:t>
      </w:r>
    </w:p>
    <w:p w:rsidR="007A6F77" w:rsidRPr="007A6F77" w:rsidRDefault="007A6F77" w:rsidP="007A6F7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6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Находясь вблизи оврага или канала, следует соблюдать особую осторожность. Нельзя слишком близко подходить к такой выемке, поскольку на ее берегу может быть очень скользко.</w:t>
      </w:r>
      <w:r w:rsidRPr="007A6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Если на воде неожиданно началось сильное течение, крайне не рекомендуется плыть против него. Необходимо объяснить ребенку, что в подобной ситуации следует направляться по течению, стараясь максимально приблизиться к берегу. В противном случае он быстро растратит свои силы и не сможет выбраться из воды самостоятельно.</w:t>
      </w:r>
    </w:p>
    <w:p w:rsidR="007A6F77" w:rsidRPr="007A6F77" w:rsidRDefault="007A6F77" w:rsidP="007A6F7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6F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Нельзя плавать, купаться и просто входить в воду при наличии любых признаков заболевания, например, повышенной температуре тела, интенсивной боли или приступах тошноты.</w:t>
      </w:r>
    </w:p>
    <w:p w:rsidR="007A6F77" w:rsidRPr="007A6F77" w:rsidRDefault="007A6F77" w:rsidP="007A6F7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r w:rsidRPr="007A6F77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Нельзя купаться в воде, температура которой составляет менее 18 градусов по шкале Цельсия.</w:t>
      </w:r>
    </w:p>
    <w:p w:rsidR="007A6F77" w:rsidRDefault="007A6F77" w:rsidP="007A6F7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r w:rsidRPr="007A6F77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Наконец, нельзя слишком громко кричать и привлекать внимание окружающих, подавая сигналы ложной тревоги. В противном случае при возникновении реальной опасности другие люди не придадут должного значения крикам ребенка, а это при неблагоприятном стечении обстоя</w:t>
      </w:r>
      <w:r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тельств может стоить ему жизни.</w:t>
      </w:r>
    </w:p>
    <w:p w:rsidR="007A6F77" w:rsidRDefault="007A6F77" w:rsidP="007A6F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</w:p>
    <w:p w:rsidR="007A6F77" w:rsidRPr="007A6F77" w:rsidRDefault="007A6F77" w:rsidP="007A6F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</w:pPr>
      <w:r w:rsidRPr="007A6F77">
        <w:rPr>
          <w:rFonts w:ascii="Times New Roman" w:eastAsia="Times New Roman" w:hAnsi="Times New Roman" w:cs="Times New Roman"/>
          <w:color w:val="444444"/>
          <w:sz w:val="28"/>
          <w:szCs w:val="21"/>
          <w:lang w:eastAsia="ru-RU"/>
        </w:rPr>
        <w:t>Кроме того, абсолютно всем детям будет полезно знать правила оказания первой помощи утопающему, а также необходимую тактику действий в случае возникновения судороги икроножных мышц. Такая ситуация встречается достаточно часто, причем свести ногу у малыша может даже в довольно теплой воде.</w:t>
      </w:r>
    </w:p>
    <w:p w:rsidR="009E5550" w:rsidRDefault="009E5550"/>
    <w:sectPr w:rsidR="009E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0F2D"/>
    <w:multiLevelType w:val="multilevel"/>
    <w:tmpl w:val="A786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E07C21"/>
    <w:multiLevelType w:val="multilevel"/>
    <w:tmpl w:val="AA66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77"/>
    <w:rsid w:val="007A6F77"/>
    <w:rsid w:val="009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2021-06-23T19:51:00Z</dcterms:created>
  <dcterms:modified xsi:type="dcterms:W3CDTF">2021-06-23T19:53:00Z</dcterms:modified>
</cp:coreProperties>
</file>